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4418" w14:textId="77777777" w:rsidR="00C5534C" w:rsidRDefault="008D4A79" w:rsidP="00C5534C">
      <w:pPr>
        <w:widowControl w:val="0"/>
        <w:autoSpaceDE w:val="0"/>
        <w:autoSpaceDN w:val="0"/>
        <w:adjustRightInd w:val="0"/>
        <w:spacing w:line="288" w:lineRule="auto"/>
        <w:rPr>
          <w:rFonts w:ascii="Times New Roman" w:hAnsi="Times New Roman" w:cs="Times New Roman"/>
          <w:color w:val="444444"/>
          <w:sz w:val="28"/>
          <w:szCs w:val="28"/>
        </w:rPr>
      </w:pPr>
      <w:r>
        <w:rPr>
          <w:rFonts w:ascii="Times New Roman" w:hAnsi="Times New Roman" w:cs="Times New Roman"/>
          <w:b/>
          <w:bCs/>
          <w:noProof/>
          <w:color w:val="000090"/>
          <w:sz w:val="28"/>
          <w:szCs w:val="28"/>
        </w:rPr>
        <w:drawing>
          <wp:inline distT="0" distB="0" distL="0" distR="0" wp14:anchorId="208563C4" wp14:editId="38512D0C">
            <wp:extent cx="2057400" cy="962025"/>
            <wp:effectExtent l="0" t="0" r="0" b="3175"/>
            <wp:docPr id="1" name="Picture 1" descr="Macintosh HD:Users:Jane:Desktop:BIG Solutions:BIGStationery_LOGO:NEW LOGO:BiG 2018 logo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Desktop:BIG Solutions:BIGStationery_LOGO:NEW LOGO:BiG 2018 logo white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929" cy="962272"/>
                    </a:xfrm>
                    <a:prstGeom prst="rect">
                      <a:avLst/>
                    </a:prstGeom>
                    <a:noFill/>
                    <a:ln>
                      <a:noFill/>
                    </a:ln>
                  </pic:spPr>
                </pic:pic>
              </a:graphicData>
            </a:graphic>
          </wp:inline>
        </w:drawing>
      </w:r>
    </w:p>
    <w:p w14:paraId="2E31134D" w14:textId="77777777" w:rsidR="008D4A79" w:rsidRDefault="008D4A79" w:rsidP="00C5534C">
      <w:pPr>
        <w:widowControl w:val="0"/>
        <w:autoSpaceDE w:val="0"/>
        <w:autoSpaceDN w:val="0"/>
        <w:adjustRightInd w:val="0"/>
        <w:spacing w:line="288" w:lineRule="auto"/>
        <w:rPr>
          <w:rFonts w:ascii="Times New Roman" w:hAnsi="Times New Roman" w:cs="Times New Roman"/>
          <w:b/>
          <w:bCs/>
          <w:color w:val="000090"/>
          <w:sz w:val="28"/>
          <w:szCs w:val="28"/>
        </w:rPr>
      </w:pPr>
    </w:p>
    <w:p w14:paraId="2BBE4EDC" w14:textId="77777777" w:rsidR="008D4A79" w:rsidRDefault="008D4A79" w:rsidP="00C5534C">
      <w:pPr>
        <w:widowControl w:val="0"/>
        <w:autoSpaceDE w:val="0"/>
        <w:autoSpaceDN w:val="0"/>
        <w:adjustRightInd w:val="0"/>
        <w:spacing w:line="288" w:lineRule="auto"/>
        <w:rPr>
          <w:rFonts w:ascii="Times New Roman" w:hAnsi="Times New Roman" w:cs="Times New Roman"/>
          <w:b/>
          <w:bCs/>
          <w:color w:val="000090"/>
          <w:sz w:val="28"/>
          <w:szCs w:val="28"/>
        </w:rPr>
      </w:pPr>
    </w:p>
    <w:p w14:paraId="3EE41840" w14:textId="77777777" w:rsidR="008D4A79" w:rsidRPr="004C2145" w:rsidRDefault="008D4A79" w:rsidP="004C2145">
      <w:pPr>
        <w:widowControl w:val="0"/>
        <w:autoSpaceDE w:val="0"/>
        <w:autoSpaceDN w:val="0"/>
        <w:adjustRightInd w:val="0"/>
        <w:spacing w:line="288" w:lineRule="auto"/>
        <w:jc w:val="center"/>
        <w:rPr>
          <w:rFonts w:asciiTheme="majorHAnsi" w:hAnsiTheme="majorHAnsi" w:cs="Times New Roman"/>
          <w:b/>
          <w:bCs/>
          <w:color w:val="400080"/>
          <w:sz w:val="36"/>
          <w:szCs w:val="36"/>
        </w:rPr>
      </w:pPr>
      <w:r w:rsidRPr="004C2145">
        <w:rPr>
          <w:rFonts w:asciiTheme="majorHAnsi" w:hAnsiTheme="majorHAnsi" w:cs="Times New Roman"/>
          <w:b/>
          <w:bCs/>
          <w:color w:val="400080"/>
          <w:sz w:val="36"/>
          <w:szCs w:val="36"/>
        </w:rPr>
        <w:t>10 Best and Worst Things to Say To Someone Who Is Bereaved</w:t>
      </w:r>
    </w:p>
    <w:p w14:paraId="76E01C9C" w14:textId="77777777" w:rsidR="008D4A79" w:rsidRPr="008D4A79" w:rsidRDefault="008D4A79" w:rsidP="00C5534C">
      <w:pPr>
        <w:widowControl w:val="0"/>
        <w:autoSpaceDE w:val="0"/>
        <w:autoSpaceDN w:val="0"/>
        <w:adjustRightInd w:val="0"/>
        <w:spacing w:line="288" w:lineRule="auto"/>
        <w:rPr>
          <w:rFonts w:asciiTheme="majorHAnsi" w:hAnsiTheme="majorHAnsi" w:cs="Times New Roman"/>
          <w:b/>
          <w:bCs/>
          <w:color w:val="400080"/>
        </w:rPr>
      </w:pPr>
    </w:p>
    <w:p w14:paraId="0EB68070" w14:textId="252CD988" w:rsidR="00C5534C" w:rsidRDefault="004C2145" w:rsidP="008D4A79">
      <w:pPr>
        <w:widowControl w:val="0"/>
        <w:autoSpaceDE w:val="0"/>
        <w:autoSpaceDN w:val="0"/>
        <w:adjustRightInd w:val="0"/>
        <w:spacing w:line="288" w:lineRule="auto"/>
        <w:ind w:left="360"/>
        <w:rPr>
          <w:rFonts w:asciiTheme="majorHAnsi" w:hAnsiTheme="majorHAnsi" w:cs="Times New Roman"/>
          <w:b/>
          <w:bCs/>
          <w:color w:val="000090"/>
        </w:rPr>
      </w:pPr>
      <w:r>
        <w:rPr>
          <w:rFonts w:asciiTheme="majorHAnsi" w:hAnsiTheme="majorHAnsi" w:cs="Times New Roman"/>
          <w:b/>
          <w:bCs/>
          <w:color w:val="400080"/>
        </w:rPr>
        <w:t>BEST:</w:t>
      </w:r>
    </w:p>
    <w:p w14:paraId="0A6A1498" w14:textId="77777777" w:rsidR="008D4A79" w:rsidRPr="008D4A79" w:rsidRDefault="008D4A79" w:rsidP="008D4A79">
      <w:pPr>
        <w:widowControl w:val="0"/>
        <w:autoSpaceDE w:val="0"/>
        <w:autoSpaceDN w:val="0"/>
        <w:adjustRightInd w:val="0"/>
        <w:spacing w:line="288" w:lineRule="auto"/>
        <w:ind w:left="360"/>
        <w:rPr>
          <w:rFonts w:asciiTheme="majorHAnsi" w:hAnsiTheme="majorHAnsi" w:cs="Times New Roman"/>
          <w:b/>
          <w:bCs/>
          <w:color w:val="400080"/>
        </w:rPr>
      </w:pPr>
    </w:p>
    <w:p w14:paraId="22A4BEC6" w14:textId="77777777" w:rsidR="00C5534C" w:rsidRPr="008D4A79" w:rsidRDefault="008D4A79" w:rsidP="008D4A79">
      <w:pPr>
        <w:pStyle w:val="ListParagraph"/>
        <w:widowControl w:val="0"/>
        <w:numPr>
          <w:ilvl w:val="0"/>
          <w:numId w:val="3"/>
        </w:numPr>
        <w:autoSpaceDE w:val="0"/>
        <w:autoSpaceDN w:val="0"/>
        <w:adjustRightInd w:val="0"/>
        <w:spacing w:line="288" w:lineRule="auto"/>
        <w:rPr>
          <w:rFonts w:asciiTheme="majorHAnsi" w:hAnsiTheme="majorHAnsi" w:cs="Times New Roman"/>
          <w:color w:val="444444"/>
        </w:rPr>
      </w:pPr>
      <w:r w:rsidRPr="008D4A79">
        <w:rPr>
          <w:rFonts w:asciiTheme="majorHAnsi" w:hAnsiTheme="majorHAnsi" w:cs="Times New Roman"/>
          <w:b/>
          <w:bCs/>
          <w:color w:val="400080"/>
        </w:rPr>
        <w:t>Say</w:t>
      </w:r>
      <w:r w:rsidR="00C5534C" w:rsidRPr="008D4A79">
        <w:rPr>
          <w:rFonts w:asciiTheme="majorHAnsi" w:hAnsiTheme="majorHAnsi" w:cs="Times New Roman"/>
          <w:b/>
          <w:bCs/>
          <w:color w:val="400080"/>
        </w:rPr>
        <w:t xml:space="preserve"> nothing, just be with the person:</w:t>
      </w:r>
      <w:r w:rsidR="00C5534C" w:rsidRPr="008D4A79">
        <w:rPr>
          <w:rFonts w:asciiTheme="majorHAnsi" w:hAnsiTheme="majorHAnsi" w:cs="Times New Roman"/>
          <w:b/>
          <w:bCs/>
          <w:color w:val="444444"/>
        </w:rPr>
        <w:t xml:space="preserve"> </w:t>
      </w:r>
      <w:r w:rsidR="00C5534C" w:rsidRPr="008D4A79">
        <w:rPr>
          <w:rFonts w:asciiTheme="majorHAnsi" w:hAnsiTheme="majorHAnsi" w:cs="Times New Roman"/>
          <w:color w:val="444444"/>
        </w:rPr>
        <w:t xml:space="preserve">not easy if you are not okay with the concept and the actuality of death; but it can be one of the most comforting things. You can practice this by imagining a zip closing your lips. The impulse to speak will eventually pass. Perhaps reach out and hold their hand, or touch their arm, or offer a hug. </w:t>
      </w:r>
    </w:p>
    <w:p w14:paraId="25376435" w14:textId="77777777" w:rsidR="008D4A79" w:rsidRPr="008D4A79" w:rsidRDefault="008D4A79" w:rsidP="008D4A79">
      <w:pPr>
        <w:pStyle w:val="ListParagraph"/>
        <w:widowControl w:val="0"/>
        <w:autoSpaceDE w:val="0"/>
        <w:autoSpaceDN w:val="0"/>
        <w:adjustRightInd w:val="0"/>
        <w:spacing w:line="288" w:lineRule="auto"/>
        <w:rPr>
          <w:rFonts w:asciiTheme="majorHAnsi" w:hAnsiTheme="majorHAnsi" w:cs="Times New Roman"/>
          <w:color w:val="444444"/>
        </w:rPr>
      </w:pPr>
    </w:p>
    <w:p w14:paraId="590C1A85" w14:textId="77777777" w:rsidR="00C5534C" w:rsidRPr="008D4A79" w:rsidRDefault="00C5534C" w:rsidP="008D4A79">
      <w:pPr>
        <w:pStyle w:val="ListParagraph"/>
        <w:widowControl w:val="0"/>
        <w:numPr>
          <w:ilvl w:val="0"/>
          <w:numId w:val="3"/>
        </w:numPr>
        <w:autoSpaceDE w:val="0"/>
        <w:autoSpaceDN w:val="0"/>
        <w:adjustRightInd w:val="0"/>
        <w:spacing w:line="288" w:lineRule="auto"/>
        <w:rPr>
          <w:rFonts w:asciiTheme="majorHAnsi" w:hAnsiTheme="majorHAnsi" w:cs="Times New Roman"/>
          <w:color w:val="444444"/>
        </w:rPr>
      </w:pPr>
      <w:r w:rsidRPr="008D4A79">
        <w:rPr>
          <w:rFonts w:asciiTheme="majorHAnsi" w:hAnsiTheme="majorHAnsi" w:cs="Times New Roman"/>
          <w:b/>
          <w:bCs/>
          <w:color w:val="400080"/>
        </w:rPr>
        <w:t>I am so sorry for your loss</w:t>
      </w:r>
      <w:r w:rsidRPr="008D4A79">
        <w:rPr>
          <w:rFonts w:asciiTheme="majorHAnsi" w:hAnsiTheme="majorHAnsi" w:cs="Times New Roman"/>
          <w:color w:val="400080"/>
        </w:rPr>
        <w:t>:</w:t>
      </w:r>
      <w:r w:rsidRPr="008D4A79">
        <w:rPr>
          <w:rFonts w:asciiTheme="majorHAnsi" w:hAnsiTheme="majorHAnsi" w:cs="Times New Roman"/>
          <w:color w:val="444444"/>
        </w:rPr>
        <w:t xml:space="preserve"> this may be appropriate, given your relationship with the person.</w:t>
      </w:r>
    </w:p>
    <w:p w14:paraId="40625548" w14:textId="77777777" w:rsidR="008D4A79" w:rsidRPr="008D4A79" w:rsidRDefault="008D4A79" w:rsidP="008D4A79">
      <w:pPr>
        <w:widowControl w:val="0"/>
        <w:autoSpaceDE w:val="0"/>
        <w:autoSpaceDN w:val="0"/>
        <w:adjustRightInd w:val="0"/>
        <w:spacing w:line="288" w:lineRule="auto"/>
        <w:rPr>
          <w:rFonts w:asciiTheme="majorHAnsi" w:hAnsiTheme="majorHAnsi" w:cs="Times New Roman"/>
          <w:color w:val="400080"/>
        </w:rPr>
      </w:pPr>
    </w:p>
    <w:p w14:paraId="176E7364" w14:textId="4F4DBA7A" w:rsidR="00C5534C" w:rsidRPr="008D4A79" w:rsidRDefault="00C5534C" w:rsidP="008D4A79">
      <w:pPr>
        <w:pStyle w:val="ListParagraph"/>
        <w:widowControl w:val="0"/>
        <w:numPr>
          <w:ilvl w:val="0"/>
          <w:numId w:val="3"/>
        </w:numPr>
        <w:autoSpaceDE w:val="0"/>
        <w:autoSpaceDN w:val="0"/>
        <w:adjustRightInd w:val="0"/>
        <w:spacing w:line="288" w:lineRule="auto"/>
        <w:rPr>
          <w:rFonts w:asciiTheme="majorHAnsi" w:hAnsiTheme="majorHAnsi" w:cs="Times New Roman"/>
        </w:rPr>
      </w:pPr>
      <w:r w:rsidRPr="008D4A79">
        <w:rPr>
          <w:rFonts w:asciiTheme="majorHAnsi" w:hAnsiTheme="majorHAnsi" w:cs="Times New Roman"/>
          <w:b/>
          <w:bCs/>
          <w:color w:val="400080"/>
        </w:rPr>
        <w:t>I am usually up early or late, if you need anything:</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 xml:space="preserve">nice for the bereaved person to hear, but even better would be a card with your name and phone number on, and instructions </w:t>
      </w:r>
      <w:r w:rsidR="00513E39">
        <w:rPr>
          <w:rFonts w:asciiTheme="majorHAnsi" w:hAnsiTheme="majorHAnsi" w:cs="Times New Roman"/>
          <w:color w:val="444444"/>
        </w:rPr>
        <w:t xml:space="preserve">on how </w:t>
      </w:r>
      <w:r w:rsidRPr="008D4A79">
        <w:rPr>
          <w:rFonts w:asciiTheme="majorHAnsi" w:hAnsiTheme="majorHAnsi" w:cs="Times New Roman"/>
          <w:color w:val="444444"/>
        </w:rPr>
        <w:t xml:space="preserve">to call you </w:t>
      </w:r>
    </w:p>
    <w:p w14:paraId="034D7AB4" w14:textId="77777777" w:rsidR="008D4A79" w:rsidRPr="008D4A79" w:rsidRDefault="008D4A79" w:rsidP="008D4A79">
      <w:pPr>
        <w:widowControl w:val="0"/>
        <w:autoSpaceDE w:val="0"/>
        <w:autoSpaceDN w:val="0"/>
        <w:adjustRightInd w:val="0"/>
        <w:spacing w:line="288" w:lineRule="auto"/>
        <w:ind w:left="360"/>
        <w:rPr>
          <w:rFonts w:asciiTheme="majorHAnsi" w:hAnsiTheme="majorHAnsi" w:cs="Times New Roman"/>
          <w:color w:val="400080"/>
        </w:rPr>
      </w:pPr>
    </w:p>
    <w:p w14:paraId="787639A7" w14:textId="73F7C70A" w:rsidR="004C2145" w:rsidRPr="004C2145" w:rsidRDefault="00C5534C" w:rsidP="004C2145">
      <w:pPr>
        <w:pStyle w:val="ListParagraph"/>
        <w:widowControl w:val="0"/>
        <w:numPr>
          <w:ilvl w:val="0"/>
          <w:numId w:val="3"/>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I don’t know what to say, what can be said?  Know that I’m here for you</w:t>
      </w:r>
      <w:r w:rsidRPr="004C2145">
        <w:rPr>
          <w:rFonts w:asciiTheme="majorHAnsi" w:hAnsiTheme="majorHAnsi" w:cs="Times New Roman"/>
          <w:color w:val="400080"/>
        </w:rPr>
        <w:t>:</w:t>
      </w:r>
      <w:r w:rsidRPr="004C2145">
        <w:rPr>
          <w:rFonts w:asciiTheme="majorHAnsi" w:hAnsiTheme="majorHAnsi" w:cs="Times New Roman"/>
          <w:color w:val="444444"/>
        </w:rPr>
        <w:t xml:space="preserve"> the first bit is fine, as it is true. Check in with the second bit - is it really true? If you are there for them</w:t>
      </w:r>
      <w:r w:rsidR="00513E39">
        <w:rPr>
          <w:rFonts w:asciiTheme="majorHAnsi" w:hAnsiTheme="majorHAnsi" w:cs="Times New Roman"/>
          <w:color w:val="444444"/>
        </w:rPr>
        <w:t>,</w:t>
      </w:r>
      <w:r w:rsidRPr="004C2145">
        <w:rPr>
          <w:rFonts w:asciiTheme="majorHAnsi" w:hAnsiTheme="majorHAnsi" w:cs="Times New Roman"/>
          <w:color w:val="444444"/>
        </w:rPr>
        <w:t xml:space="preserve"> in what way does that show up? Be specific, and remember the ways grief affects people; they may not be able to identify what they need, let alone reach out for it.</w:t>
      </w:r>
    </w:p>
    <w:p w14:paraId="7E5556CA" w14:textId="77777777" w:rsidR="004C2145" w:rsidRPr="004C2145" w:rsidRDefault="004C2145" w:rsidP="004C2145">
      <w:pPr>
        <w:widowControl w:val="0"/>
        <w:autoSpaceDE w:val="0"/>
        <w:autoSpaceDN w:val="0"/>
        <w:adjustRightInd w:val="0"/>
        <w:spacing w:line="288" w:lineRule="auto"/>
        <w:rPr>
          <w:rFonts w:asciiTheme="majorHAnsi" w:hAnsiTheme="majorHAnsi" w:cs="Times New Roman"/>
          <w:b/>
          <w:bCs/>
          <w:color w:val="444444"/>
        </w:rPr>
      </w:pPr>
    </w:p>
    <w:p w14:paraId="2ACBDF2C" w14:textId="6A8EB2E0" w:rsidR="00C5534C" w:rsidRPr="004C2145" w:rsidRDefault="00C5534C" w:rsidP="004C2145">
      <w:pPr>
        <w:pStyle w:val="ListParagraph"/>
        <w:widowControl w:val="0"/>
        <w:numPr>
          <w:ilvl w:val="0"/>
          <w:numId w:val="3"/>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I wish I had the right words, just know I care</w:t>
      </w:r>
      <w:r w:rsidRPr="004C2145">
        <w:rPr>
          <w:rFonts w:asciiTheme="majorHAnsi" w:hAnsiTheme="majorHAnsi" w:cs="Times New Roman"/>
          <w:b/>
          <w:bCs/>
          <w:color w:val="444444"/>
        </w:rPr>
        <w:t xml:space="preserve">: </w:t>
      </w:r>
      <w:r w:rsidRPr="004C2145">
        <w:rPr>
          <w:rFonts w:asciiTheme="majorHAnsi" w:hAnsiTheme="majorHAnsi" w:cs="Times New Roman"/>
          <w:color w:val="444444"/>
        </w:rPr>
        <w:t>this is truthful and compassionate.</w:t>
      </w:r>
    </w:p>
    <w:p w14:paraId="6A3D665C" w14:textId="77777777" w:rsidR="008D4A79" w:rsidRPr="004C2145" w:rsidRDefault="008D4A79" w:rsidP="008D4A79">
      <w:pPr>
        <w:pStyle w:val="ListParagraph"/>
        <w:widowControl w:val="0"/>
        <w:autoSpaceDE w:val="0"/>
        <w:autoSpaceDN w:val="0"/>
        <w:adjustRightInd w:val="0"/>
        <w:spacing w:line="288" w:lineRule="auto"/>
        <w:rPr>
          <w:rFonts w:asciiTheme="majorHAnsi" w:hAnsiTheme="majorHAnsi" w:cs="Times New Roman"/>
          <w:color w:val="400080"/>
        </w:rPr>
      </w:pPr>
    </w:p>
    <w:p w14:paraId="508CCD49" w14:textId="5B96573B" w:rsidR="00C5534C" w:rsidRPr="008D4A79" w:rsidRDefault="00C5534C" w:rsidP="008D4A79">
      <w:pPr>
        <w:pStyle w:val="ListParagraph"/>
        <w:widowControl w:val="0"/>
        <w:numPr>
          <w:ilvl w:val="0"/>
          <w:numId w:val="3"/>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I can’t imagine how you feel, but I am here to help in any</w:t>
      </w:r>
      <w:r w:rsidR="00513E39">
        <w:rPr>
          <w:rFonts w:asciiTheme="majorHAnsi" w:hAnsiTheme="majorHAnsi" w:cs="Times New Roman"/>
          <w:b/>
          <w:bCs/>
          <w:color w:val="400080"/>
        </w:rPr>
        <w:t xml:space="preserve"> </w:t>
      </w:r>
      <w:r w:rsidRPr="004C2145">
        <w:rPr>
          <w:rFonts w:asciiTheme="majorHAnsi" w:hAnsiTheme="majorHAnsi" w:cs="Times New Roman"/>
          <w:b/>
          <w:bCs/>
          <w:color w:val="400080"/>
        </w:rPr>
        <w:t>way I can:</w:t>
      </w:r>
      <w:r w:rsidRPr="008D4A79">
        <w:rPr>
          <w:rFonts w:asciiTheme="majorHAnsi" w:hAnsiTheme="majorHAnsi" w:cs="Times New Roman"/>
          <w:color w:val="444444"/>
        </w:rPr>
        <w:t xml:space="preserve"> </w:t>
      </w:r>
      <w:r w:rsidR="00513E39">
        <w:rPr>
          <w:rFonts w:asciiTheme="majorHAnsi" w:hAnsiTheme="majorHAnsi" w:cs="Times New Roman"/>
          <w:color w:val="444444"/>
        </w:rPr>
        <w:t>Imagining</w:t>
      </w:r>
      <w:r w:rsidRPr="008D4A79">
        <w:rPr>
          <w:rFonts w:asciiTheme="majorHAnsi" w:hAnsiTheme="majorHAnsi" w:cs="Times New Roman"/>
          <w:color w:val="444444"/>
        </w:rPr>
        <w:t xml:space="preserve"> how anyone else feels, even if you have had the same experience, </w:t>
      </w:r>
      <w:r w:rsidR="00513E39">
        <w:rPr>
          <w:rFonts w:asciiTheme="majorHAnsi" w:hAnsiTheme="majorHAnsi" w:cs="Times New Roman"/>
          <w:color w:val="444444"/>
        </w:rPr>
        <w:t>can be dodgy.  They</w:t>
      </w:r>
      <w:r w:rsidRPr="008D4A79">
        <w:rPr>
          <w:rFonts w:asciiTheme="majorHAnsi" w:hAnsiTheme="majorHAnsi" w:cs="Times New Roman"/>
          <w:color w:val="444444"/>
        </w:rPr>
        <w:t xml:space="preserve"> may be feeling that emotion in an entirely different way to you</w:t>
      </w:r>
      <w:r w:rsidR="00513E39">
        <w:rPr>
          <w:rFonts w:asciiTheme="majorHAnsi" w:hAnsiTheme="majorHAnsi" w:cs="Times New Roman"/>
          <w:color w:val="444444"/>
        </w:rPr>
        <w:t>.</w:t>
      </w:r>
      <w:r w:rsidRPr="008D4A79">
        <w:rPr>
          <w:rFonts w:asciiTheme="majorHAnsi" w:hAnsiTheme="majorHAnsi" w:cs="Times New Roman"/>
          <w:color w:val="444444"/>
        </w:rPr>
        <w:t xml:space="preserve"> </w:t>
      </w:r>
      <w:r w:rsidR="00513E39">
        <w:rPr>
          <w:rFonts w:asciiTheme="majorHAnsi" w:hAnsiTheme="majorHAnsi" w:cs="Times New Roman"/>
          <w:color w:val="444444"/>
        </w:rPr>
        <w:t>And</w:t>
      </w:r>
      <w:r w:rsidRPr="008D4A79">
        <w:rPr>
          <w:rFonts w:asciiTheme="majorHAnsi" w:hAnsiTheme="majorHAnsi" w:cs="Times New Roman"/>
          <w:color w:val="444444"/>
        </w:rPr>
        <w:t xml:space="preserve"> is it true that you will help in any way you can? If so, think of one or two of those ways and offer them. </w:t>
      </w:r>
    </w:p>
    <w:p w14:paraId="44AC38A5" w14:textId="77777777" w:rsidR="008D4A79" w:rsidRPr="004C2145" w:rsidRDefault="008D4A79" w:rsidP="008D4A79">
      <w:pPr>
        <w:pStyle w:val="ListParagraph"/>
        <w:widowControl w:val="0"/>
        <w:autoSpaceDE w:val="0"/>
        <w:autoSpaceDN w:val="0"/>
        <w:adjustRightInd w:val="0"/>
        <w:spacing w:line="288" w:lineRule="auto"/>
        <w:rPr>
          <w:rFonts w:asciiTheme="majorHAnsi" w:hAnsiTheme="majorHAnsi" w:cs="Times New Roman"/>
          <w:color w:val="400080"/>
        </w:rPr>
      </w:pPr>
    </w:p>
    <w:p w14:paraId="1E05E497" w14:textId="3C551E90" w:rsidR="00C5534C" w:rsidRDefault="00C5534C" w:rsidP="004C2145">
      <w:pPr>
        <w:widowControl w:val="0"/>
        <w:autoSpaceDE w:val="0"/>
        <w:autoSpaceDN w:val="0"/>
        <w:adjustRightInd w:val="0"/>
        <w:spacing w:line="288" w:lineRule="auto"/>
        <w:ind w:left="720" w:hanging="360"/>
        <w:rPr>
          <w:rFonts w:asciiTheme="majorHAnsi" w:hAnsiTheme="majorHAnsi" w:cs="Times New Roman"/>
          <w:color w:val="444444"/>
        </w:rPr>
      </w:pPr>
      <w:r w:rsidRPr="004C2145">
        <w:rPr>
          <w:rFonts w:asciiTheme="majorHAnsi" w:hAnsiTheme="majorHAnsi" w:cs="Times New Roman"/>
          <w:b/>
          <w:bCs/>
          <w:color w:val="400080"/>
        </w:rPr>
        <w:t>7.</w:t>
      </w:r>
      <w:r w:rsidRPr="004C2145">
        <w:rPr>
          <w:rFonts w:asciiTheme="majorHAnsi" w:hAnsiTheme="majorHAnsi" w:cs="Times New Roman"/>
          <w:b/>
          <w:bCs/>
          <w:color w:val="400080"/>
        </w:rPr>
        <w:tab/>
        <w:t>You and your loved one will be in my thoughts and prayers:</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this can be very soothing for someone who has religious beliefs.</w:t>
      </w:r>
      <w:r w:rsidR="00513E39">
        <w:rPr>
          <w:rFonts w:asciiTheme="majorHAnsi" w:hAnsiTheme="majorHAnsi" w:cs="Times New Roman"/>
          <w:color w:val="444444"/>
        </w:rPr>
        <w:t xml:space="preserve"> Be more wary of using it if you don’t know what their beliefs are.</w:t>
      </w:r>
    </w:p>
    <w:p w14:paraId="5C9AFDEE" w14:textId="77777777" w:rsidR="004C2145" w:rsidRPr="004C2145" w:rsidRDefault="004C2145" w:rsidP="008D4A79">
      <w:pPr>
        <w:widowControl w:val="0"/>
        <w:autoSpaceDE w:val="0"/>
        <w:autoSpaceDN w:val="0"/>
        <w:adjustRightInd w:val="0"/>
        <w:spacing w:line="288" w:lineRule="auto"/>
        <w:ind w:left="360"/>
        <w:rPr>
          <w:rFonts w:asciiTheme="majorHAnsi" w:hAnsiTheme="majorHAnsi" w:cs="Times New Roman"/>
          <w:color w:val="400080"/>
        </w:rPr>
      </w:pPr>
    </w:p>
    <w:p w14:paraId="631F35BE" w14:textId="2AEBD8EB" w:rsidR="00C5534C" w:rsidRDefault="00C5534C" w:rsidP="004C2145">
      <w:pPr>
        <w:widowControl w:val="0"/>
        <w:autoSpaceDE w:val="0"/>
        <w:autoSpaceDN w:val="0"/>
        <w:adjustRightInd w:val="0"/>
        <w:spacing w:line="288" w:lineRule="auto"/>
        <w:ind w:left="720" w:hanging="360"/>
        <w:rPr>
          <w:rFonts w:asciiTheme="majorHAnsi" w:hAnsiTheme="majorHAnsi" w:cs="Times New Roman"/>
          <w:color w:val="444444"/>
        </w:rPr>
      </w:pPr>
      <w:r w:rsidRPr="004C2145">
        <w:rPr>
          <w:rFonts w:asciiTheme="majorHAnsi" w:hAnsiTheme="majorHAnsi" w:cs="Times New Roman"/>
          <w:b/>
          <w:bCs/>
          <w:color w:val="400080"/>
        </w:rPr>
        <w:t>8.</w:t>
      </w:r>
      <w:r w:rsidRPr="004C2145">
        <w:rPr>
          <w:rFonts w:asciiTheme="majorHAnsi" w:hAnsiTheme="majorHAnsi" w:cs="Times New Roman"/>
          <w:b/>
          <w:bCs/>
          <w:color w:val="400080"/>
        </w:rPr>
        <w:tab/>
        <w:t xml:space="preserve">My </w:t>
      </w:r>
      <w:proofErr w:type="spellStart"/>
      <w:r w:rsidRPr="004C2145">
        <w:rPr>
          <w:rFonts w:asciiTheme="majorHAnsi" w:hAnsiTheme="majorHAnsi" w:cs="Times New Roman"/>
          <w:b/>
          <w:bCs/>
          <w:color w:val="400080"/>
        </w:rPr>
        <w:t>favourite</w:t>
      </w:r>
      <w:proofErr w:type="spellEnd"/>
      <w:r w:rsidRPr="004C2145">
        <w:rPr>
          <w:rFonts w:asciiTheme="majorHAnsi" w:hAnsiTheme="majorHAnsi" w:cs="Times New Roman"/>
          <w:b/>
          <w:bCs/>
          <w:color w:val="400080"/>
        </w:rPr>
        <w:t xml:space="preserve"> memory of your loved one is…</w:t>
      </w:r>
      <w:r w:rsidRPr="008D4A79">
        <w:rPr>
          <w:rFonts w:asciiTheme="majorHAnsi" w:hAnsiTheme="majorHAnsi" w:cs="Times New Roman"/>
          <w:color w:val="444444"/>
        </w:rPr>
        <w:t xml:space="preserve">this can often be a lovely thing to hear; people’s stories can be illuminating, poignant, funny, sad - it is often good to hear them, but also be sensitive to whether this is a good time to share the story. </w:t>
      </w:r>
      <w:r w:rsidR="00513E39">
        <w:rPr>
          <w:rFonts w:asciiTheme="majorHAnsi" w:hAnsiTheme="majorHAnsi" w:cs="Times New Roman"/>
          <w:color w:val="444444"/>
        </w:rPr>
        <w:t>Ask</w:t>
      </w:r>
      <w:r w:rsidRPr="008D4A79">
        <w:rPr>
          <w:rFonts w:asciiTheme="majorHAnsi" w:hAnsiTheme="majorHAnsi" w:cs="Times New Roman"/>
          <w:color w:val="444444"/>
        </w:rPr>
        <w:t xml:space="preserve"> the person if they would like to hear the memory, instead of just launching in with an assumption.</w:t>
      </w:r>
    </w:p>
    <w:p w14:paraId="3F5D9F67" w14:textId="77777777" w:rsidR="008D4A79" w:rsidRPr="008D4A79" w:rsidRDefault="008D4A79" w:rsidP="008D4A79">
      <w:pPr>
        <w:widowControl w:val="0"/>
        <w:autoSpaceDE w:val="0"/>
        <w:autoSpaceDN w:val="0"/>
        <w:adjustRightInd w:val="0"/>
        <w:spacing w:line="288" w:lineRule="auto"/>
        <w:ind w:left="360"/>
        <w:rPr>
          <w:rFonts w:asciiTheme="majorHAnsi" w:hAnsiTheme="majorHAnsi" w:cs="Times New Roman"/>
        </w:rPr>
      </w:pPr>
    </w:p>
    <w:p w14:paraId="05B9030B" w14:textId="77777777" w:rsidR="00C5534C" w:rsidRDefault="00C5534C" w:rsidP="008D4A79">
      <w:pPr>
        <w:widowControl w:val="0"/>
        <w:autoSpaceDE w:val="0"/>
        <w:autoSpaceDN w:val="0"/>
        <w:adjustRightInd w:val="0"/>
        <w:spacing w:line="288" w:lineRule="auto"/>
        <w:ind w:left="360"/>
        <w:rPr>
          <w:rFonts w:asciiTheme="majorHAnsi" w:hAnsiTheme="majorHAnsi" w:cs="Times New Roman"/>
          <w:color w:val="444444"/>
        </w:rPr>
      </w:pPr>
      <w:r w:rsidRPr="004C2145">
        <w:rPr>
          <w:rFonts w:asciiTheme="majorHAnsi" w:hAnsiTheme="majorHAnsi" w:cs="Times New Roman"/>
          <w:b/>
          <w:bCs/>
          <w:color w:val="400080"/>
        </w:rPr>
        <w:t>9.</w:t>
      </w:r>
      <w:r w:rsidRPr="004C2145">
        <w:rPr>
          <w:rFonts w:asciiTheme="majorHAnsi" w:hAnsiTheme="majorHAnsi" w:cs="Times New Roman"/>
          <w:b/>
          <w:bCs/>
          <w:color w:val="400080"/>
        </w:rPr>
        <w:tab/>
        <w:t xml:space="preserve"> Would you be okay with me calling you from time to time to see how you are?</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 xml:space="preserve"> Make sure that if they say no you will be okay with that!  Otherwise, don’t offer it. </w:t>
      </w:r>
    </w:p>
    <w:p w14:paraId="25B6818F" w14:textId="77777777" w:rsidR="008D4A79" w:rsidRPr="004C2145" w:rsidRDefault="008D4A79" w:rsidP="008D4A79">
      <w:pPr>
        <w:widowControl w:val="0"/>
        <w:autoSpaceDE w:val="0"/>
        <w:autoSpaceDN w:val="0"/>
        <w:adjustRightInd w:val="0"/>
        <w:spacing w:line="288" w:lineRule="auto"/>
        <w:ind w:left="360"/>
        <w:rPr>
          <w:rFonts w:asciiTheme="majorHAnsi" w:hAnsiTheme="majorHAnsi" w:cs="Times New Roman"/>
          <w:color w:val="400080"/>
        </w:rPr>
      </w:pPr>
    </w:p>
    <w:p w14:paraId="65950624" w14:textId="7CA61287" w:rsidR="00C5534C" w:rsidRPr="008D4A79" w:rsidRDefault="00C5534C" w:rsidP="008D4A79">
      <w:pPr>
        <w:widowControl w:val="0"/>
        <w:autoSpaceDE w:val="0"/>
        <w:autoSpaceDN w:val="0"/>
        <w:adjustRightInd w:val="0"/>
        <w:spacing w:line="288" w:lineRule="auto"/>
        <w:ind w:left="360"/>
        <w:rPr>
          <w:rFonts w:asciiTheme="majorHAnsi" w:hAnsiTheme="majorHAnsi" w:cs="Times New Roman"/>
          <w:color w:val="444444"/>
        </w:rPr>
      </w:pPr>
      <w:r w:rsidRPr="004C2145">
        <w:rPr>
          <w:rFonts w:asciiTheme="majorHAnsi" w:hAnsiTheme="majorHAnsi" w:cs="Times New Roman"/>
          <w:b/>
          <w:bCs/>
          <w:color w:val="400080"/>
        </w:rPr>
        <w:t>10.</w:t>
      </w:r>
      <w:r w:rsidRPr="004C2145">
        <w:rPr>
          <w:rFonts w:asciiTheme="majorHAnsi" w:hAnsiTheme="majorHAnsi" w:cs="Times New Roman"/>
          <w:b/>
          <w:bCs/>
          <w:color w:val="400080"/>
        </w:rPr>
        <w:tab/>
        <w:t xml:space="preserve"> I’d like to _____ (offer something specific) </w:t>
      </w:r>
      <w:proofErr w:type="gramStart"/>
      <w:r w:rsidRPr="004C2145">
        <w:rPr>
          <w:rFonts w:asciiTheme="majorHAnsi" w:hAnsiTheme="majorHAnsi" w:cs="Times New Roman"/>
          <w:b/>
          <w:bCs/>
          <w:color w:val="400080"/>
        </w:rPr>
        <w:t>Is</w:t>
      </w:r>
      <w:proofErr w:type="gramEnd"/>
      <w:r w:rsidRPr="004C2145">
        <w:rPr>
          <w:rFonts w:asciiTheme="majorHAnsi" w:hAnsiTheme="majorHAnsi" w:cs="Times New Roman"/>
          <w:b/>
          <w:bCs/>
          <w:color w:val="400080"/>
        </w:rPr>
        <w:t xml:space="preserve"> that okay with you?</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 xml:space="preserve">It really can be helpful when people offer to do something, instead of waiting to hear what </w:t>
      </w:r>
      <w:r w:rsidR="00513E39">
        <w:rPr>
          <w:rFonts w:asciiTheme="majorHAnsi" w:hAnsiTheme="majorHAnsi" w:cs="Times New Roman"/>
          <w:color w:val="444444"/>
        </w:rPr>
        <w:t>is needed</w:t>
      </w:r>
      <w:r w:rsidRPr="008D4A79">
        <w:rPr>
          <w:rFonts w:asciiTheme="majorHAnsi" w:hAnsiTheme="majorHAnsi" w:cs="Times New Roman"/>
          <w:color w:val="444444"/>
        </w:rPr>
        <w:t xml:space="preserve">. Be imaginative, put yourself in </w:t>
      </w:r>
      <w:r w:rsidR="00513E39">
        <w:rPr>
          <w:rFonts w:asciiTheme="majorHAnsi" w:hAnsiTheme="majorHAnsi" w:cs="Times New Roman"/>
          <w:color w:val="444444"/>
        </w:rPr>
        <w:t>their</w:t>
      </w:r>
      <w:r w:rsidRPr="008D4A79">
        <w:rPr>
          <w:rFonts w:asciiTheme="majorHAnsi" w:hAnsiTheme="majorHAnsi" w:cs="Times New Roman"/>
          <w:color w:val="444444"/>
        </w:rPr>
        <w:t xml:space="preserve"> shoes and see what you can come up with that might be helpful to them. </w:t>
      </w:r>
    </w:p>
    <w:p w14:paraId="21197FF3" w14:textId="77777777" w:rsidR="00C5534C" w:rsidRPr="008D4A79" w:rsidRDefault="00C5534C" w:rsidP="008D4A79">
      <w:pPr>
        <w:widowControl w:val="0"/>
        <w:autoSpaceDE w:val="0"/>
        <w:autoSpaceDN w:val="0"/>
        <w:adjustRightInd w:val="0"/>
        <w:spacing w:line="288" w:lineRule="auto"/>
        <w:ind w:left="360"/>
        <w:rPr>
          <w:rFonts w:asciiTheme="majorHAnsi" w:hAnsiTheme="majorHAnsi" w:cs="Times New Roman"/>
          <w:color w:val="444444"/>
        </w:rPr>
      </w:pPr>
    </w:p>
    <w:p w14:paraId="6A4E6431" w14:textId="77777777" w:rsidR="00C5534C" w:rsidRPr="008D4A79" w:rsidRDefault="00C5534C" w:rsidP="00C5534C">
      <w:pPr>
        <w:widowControl w:val="0"/>
        <w:autoSpaceDE w:val="0"/>
        <w:autoSpaceDN w:val="0"/>
        <w:adjustRightInd w:val="0"/>
        <w:spacing w:line="200" w:lineRule="exact"/>
        <w:rPr>
          <w:rFonts w:asciiTheme="majorHAnsi" w:hAnsiTheme="majorHAnsi" w:cs="Times New Roman"/>
        </w:rPr>
      </w:pPr>
    </w:p>
    <w:p w14:paraId="5C66A09D" w14:textId="77777777" w:rsidR="00C5534C" w:rsidRPr="004C2145" w:rsidRDefault="00C5534C" w:rsidP="00C5534C">
      <w:pPr>
        <w:widowControl w:val="0"/>
        <w:autoSpaceDE w:val="0"/>
        <w:autoSpaceDN w:val="0"/>
        <w:adjustRightInd w:val="0"/>
        <w:spacing w:line="200" w:lineRule="exact"/>
        <w:rPr>
          <w:rFonts w:asciiTheme="majorHAnsi" w:hAnsiTheme="majorHAnsi" w:cs="Times New Roman"/>
          <w:color w:val="400080"/>
        </w:rPr>
      </w:pPr>
    </w:p>
    <w:p w14:paraId="682C87B1" w14:textId="77777777" w:rsidR="00C5534C" w:rsidRPr="004C2145" w:rsidRDefault="00C5534C" w:rsidP="004C2145">
      <w:pPr>
        <w:widowControl w:val="0"/>
        <w:autoSpaceDE w:val="0"/>
        <w:autoSpaceDN w:val="0"/>
        <w:adjustRightInd w:val="0"/>
        <w:spacing w:line="200" w:lineRule="exact"/>
        <w:ind w:firstLine="360"/>
        <w:rPr>
          <w:rFonts w:asciiTheme="majorHAnsi" w:hAnsiTheme="majorHAnsi" w:cs="Times New Roman"/>
          <w:b/>
          <w:bCs/>
          <w:color w:val="400080"/>
        </w:rPr>
      </w:pPr>
      <w:r w:rsidRPr="004C2145">
        <w:rPr>
          <w:rFonts w:asciiTheme="majorHAnsi" w:hAnsiTheme="majorHAnsi" w:cs="Times New Roman"/>
          <w:b/>
          <w:bCs/>
          <w:color w:val="400080"/>
        </w:rPr>
        <w:t>WORST</w:t>
      </w:r>
    </w:p>
    <w:p w14:paraId="0F5E7748" w14:textId="77777777" w:rsidR="00C5534C" w:rsidRPr="008D4A79" w:rsidRDefault="00C5534C" w:rsidP="00C5534C">
      <w:pPr>
        <w:widowControl w:val="0"/>
        <w:autoSpaceDE w:val="0"/>
        <w:autoSpaceDN w:val="0"/>
        <w:adjustRightInd w:val="0"/>
        <w:spacing w:line="288" w:lineRule="auto"/>
        <w:rPr>
          <w:rFonts w:asciiTheme="majorHAnsi" w:hAnsiTheme="majorHAnsi" w:cs="Times New Roman"/>
        </w:rPr>
      </w:pPr>
    </w:p>
    <w:p w14:paraId="3612C0CD" w14:textId="4A2BEF91" w:rsidR="008D4A79"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At least she lived a long life, many people die young</w:t>
      </w:r>
      <w:r w:rsidRPr="004C2145">
        <w:rPr>
          <w:rFonts w:asciiTheme="majorHAnsi" w:hAnsiTheme="majorHAnsi" w:cs="Times New Roman"/>
          <w:color w:val="400080"/>
        </w:rPr>
        <w:t>:</w:t>
      </w:r>
      <w:r w:rsidRPr="008D4A79">
        <w:rPr>
          <w:rFonts w:asciiTheme="majorHAnsi" w:hAnsiTheme="majorHAnsi" w:cs="Times New Roman"/>
          <w:color w:val="444444"/>
        </w:rPr>
        <w:t xml:space="preserve"> not helpful, because who cares if someone else died young?  Not the bereaved person. Comparison never works at a time like this.  (It never works </w:t>
      </w:r>
      <w:r w:rsidR="00513E39">
        <w:rPr>
          <w:rFonts w:asciiTheme="majorHAnsi" w:hAnsiTheme="majorHAnsi" w:cs="Times New Roman"/>
          <w:color w:val="444444"/>
        </w:rPr>
        <w:t>at all</w:t>
      </w:r>
      <w:r w:rsidRPr="008D4A79">
        <w:rPr>
          <w:rFonts w:asciiTheme="majorHAnsi" w:hAnsiTheme="majorHAnsi" w:cs="Times New Roman"/>
          <w:color w:val="444444"/>
        </w:rPr>
        <w:t xml:space="preserve"> with tragedy of any kind).  </w:t>
      </w:r>
    </w:p>
    <w:p w14:paraId="087B426E" w14:textId="77777777" w:rsidR="008D4A79" w:rsidRPr="004C2145" w:rsidRDefault="008D4A79" w:rsidP="008D4A79">
      <w:pPr>
        <w:pStyle w:val="ListParagraph"/>
        <w:widowControl w:val="0"/>
        <w:autoSpaceDE w:val="0"/>
        <w:autoSpaceDN w:val="0"/>
        <w:adjustRightInd w:val="0"/>
        <w:spacing w:line="288" w:lineRule="auto"/>
        <w:rPr>
          <w:rFonts w:asciiTheme="majorHAnsi" w:hAnsiTheme="majorHAnsi" w:cs="Times New Roman"/>
          <w:color w:val="400080"/>
        </w:rPr>
      </w:pPr>
    </w:p>
    <w:p w14:paraId="7BB03426" w14:textId="77777777" w:rsidR="008D4A79" w:rsidRDefault="00C5534C" w:rsidP="00C5534C">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 xml:space="preserve"> He is in a better place:</w:t>
      </w:r>
      <w:r w:rsidRPr="008D4A79">
        <w:rPr>
          <w:rFonts w:asciiTheme="majorHAnsi" w:hAnsiTheme="majorHAnsi" w:cs="Times New Roman"/>
          <w:b/>
          <w:bCs/>
          <w:color w:val="444444"/>
        </w:rPr>
        <w:t xml:space="preserve"> h</w:t>
      </w:r>
      <w:r w:rsidRPr="008D4A79">
        <w:rPr>
          <w:rFonts w:asciiTheme="majorHAnsi" w:hAnsiTheme="majorHAnsi" w:cs="Times New Roman"/>
          <w:color w:val="444444"/>
        </w:rPr>
        <w:t xml:space="preserve">ow do you know that is true? It may be your belief, but it may not be for the bereaved person. Watch out for putting your beliefs onto someone else, </w:t>
      </w:r>
      <w:proofErr w:type="gramStart"/>
      <w:r w:rsidRPr="008D4A79">
        <w:rPr>
          <w:rFonts w:asciiTheme="majorHAnsi" w:hAnsiTheme="majorHAnsi" w:cs="Times New Roman"/>
          <w:color w:val="444444"/>
        </w:rPr>
        <w:t>who</w:t>
      </w:r>
      <w:proofErr w:type="gramEnd"/>
      <w:r w:rsidRPr="008D4A79">
        <w:rPr>
          <w:rFonts w:asciiTheme="majorHAnsi" w:hAnsiTheme="majorHAnsi" w:cs="Times New Roman"/>
          <w:color w:val="444444"/>
        </w:rPr>
        <w:t xml:space="preserve"> may not appreciate them.  </w:t>
      </w:r>
    </w:p>
    <w:p w14:paraId="31CD8CDE" w14:textId="77777777" w:rsidR="008D4A79" w:rsidRPr="008D4A79" w:rsidRDefault="008D4A79" w:rsidP="008D4A79">
      <w:pPr>
        <w:widowControl w:val="0"/>
        <w:autoSpaceDE w:val="0"/>
        <w:autoSpaceDN w:val="0"/>
        <w:adjustRightInd w:val="0"/>
        <w:spacing w:line="288" w:lineRule="auto"/>
        <w:rPr>
          <w:rFonts w:asciiTheme="majorHAnsi" w:hAnsiTheme="majorHAnsi" w:cs="Times New Roman"/>
          <w:color w:val="444444"/>
        </w:rPr>
      </w:pPr>
    </w:p>
    <w:p w14:paraId="35A1EC41" w14:textId="77777777" w:rsidR="008D4A79" w:rsidRDefault="00C5534C" w:rsidP="00C5534C">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She brought this on herself</w:t>
      </w:r>
      <w:r w:rsidRPr="004C2145">
        <w:rPr>
          <w:rFonts w:asciiTheme="majorHAnsi" w:hAnsiTheme="majorHAnsi" w:cs="Times New Roman"/>
          <w:color w:val="400080"/>
        </w:rPr>
        <w:t>:</w:t>
      </w:r>
      <w:r w:rsidRPr="008D4A79">
        <w:rPr>
          <w:rFonts w:asciiTheme="majorHAnsi" w:hAnsiTheme="majorHAnsi" w:cs="Times New Roman"/>
          <w:color w:val="444444"/>
        </w:rPr>
        <w:t xml:space="preserve"> it is fairly unbelievable that anyone would say this, but I have heard it, or variations of it. Whether you believe it or not, it is NOT appropriate to say to anyone who may be grieving.  If in doubt, always ask yourself ‘Will this be useful if I say it?’  Listen in for the answer, and if you get a no, keep your mouth shut. Even if it takes a big effort to keep that zip closed. </w:t>
      </w:r>
    </w:p>
    <w:p w14:paraId="1FF137A8" w14:textId="77777777" w:rsidR="008D4A79" w:rsidRPr="004C2145" w:rsidRDefault="00C5534C" w:rsidP="008D4A79">
      <w:pPr>
        <w:widowControl w:val="0"/>
        <w:autoSpaceDE w:val="0"/>
        <w:autoSpaceDN w:val="0"/>
        <w:adjustRightInd w:val="0"/>
        <w:spacing w:line="288" w:lineRule="auto"/>
        <w:rPr>
          <w:rFonts w:asciiTheme="majorHAnsi" w:hAnsiTheme="majorHAnsi" w:cs="Times New Roman"/>
          <w:color w:val="400080"/>
        </w:rPr>
      </w:pPr>
      <w:r w:rsidRPr="008D4A79">
        <w:rPr>
          <w:rFonts w:asciiTheme="majorHAnsi" w:hAnsiTheme="majorHAnsi" w:cs="Times New Roman"/>
          <w:color w:val="444444"/>
        </w:rPr>
        <w:t> </w:t>
      </w:r>
    </w:p>
    <w:p w14:paraId="03F0EACC" w14:textId="77777777" w:rsidR="008D4A79" w:rsidRPr="008D4A79"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There is a reason for everything:</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again, how do you know? This is meant to be a soothing response, but again, the timing here is crucial, plus you can take a lead from the bereaved person. If they start talking about this kind of thing, then you can follow. But otherwise, you are again putting your beliefs onto that person</w:t>
      </w:r>
      <w:proofErr w:type="gramStart"/>
      <w:r w:rsidRPr="008D4A79">
        <w:rPr>
          <w:rFonts w:asciiTheme="majorHAnsi" w:hAnsiTheme="majorHAnsi" w:cs="Times New Roman"/>
          <w:color w:val="444444"/>
        </w:rPr>
        <w:t>. </w:t>
      </w:r>
      <w:proofErr w:type="gramEnd"/>
    </w:p>
    <w:p w14:paraId="4C6C4184" w14:textId="77777777" w:rsidR="008D4A79" w:rsidRPr="008D4A79" w:rsidRDefault="008D4A79" w:rsidP="008D4A79">
      <w:pPr>
        <w:pStyle w:val="ListParagraph"/>
        <w:widowControl w:val="0"/>
        <w:autoSpaceDE w:val="0"/>
        <w:autoSpaceDN w:val="0"/>
        <w:adjustRightInd w:val="0"/>
        <w:spacing w:line="288" w:lineRule="auto"/>
        <w:rPr>
          <w:rFonts w:asciiTheme="majorHAnsi" w:hAnsiTheme="majorHAnsi" w:cs="Times New Roman"/>
          <w:color w:val="444444"/>
        </w:rPr>
      </w:pPr>
    </w:p>
    <w:p w14:paraId="701A41A3" w14:textId="77777777" w:rsidR="008D4A79" w:rsidRPr="008D4A79"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 xml:space="preserve">Aren’t you over him yet, he has been dead for </w:t>
      </w:r>
      <w:proofErr w:type="gramStart"/>
      <w:r w:rsidRPr="004C2145">
        <w:rPr>
          <w:rFonts w:asciiTheme="majorHAnsi" w:hAnsiTheme="majorHAnsi" w:cs="Times New Roman"/>
          <w:b/>
          <w:bCs/>
          <w:color w:val="400080"/>
        </w:rPr>
        <w:t>awhile</w:t>
      </w:r>
      <w:proofErr w:type="gramEnd"/>
      <w:r w:rsidRPr="004C2145">
        <w:rPr>
          <w:rFonts w:asciiTheme="majorHAnsi" w:hAnsiTheme="majorHAnsi" w:cs="Times New Roman"/>
          <w:b/>
          <w:bCs/>
          <w:color w:val="400080"/>
        </w:rPr>
        <w:t xml:space="preserve"> now:</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there are all sorts of ideas out there about how long someone should grieve. I was astonished when I discovered that other widows and widowers took shorter (or longer) than I did to move into their new lives fully. Grief takes it’s own time, depending on the circumstances, the family relationships, the way in which the death happened, and many other factors. Own this as your belief, and again, keep it to yourself</w:t>
      </w:r>
      <w:proofErr w:type="gramStart"/>
      <w:r w:rsidRPr="008D4A79">
        <w:rPr>
          <w:rFonts w:asciiTheme="majorHAnsi" w:hAnsiTheme="majorHAnsi" w:cs="Times New Roman"/>
          <w:color w:val="444444"/>
        </w:rPr>
        <w:t>. </w:t>
      </w:r>
      <w:proofErr w:type="gramEnd"/>
    </w:p>
    <w:p w14:paraId="3A54FE81" w14:textId="77777777" w:rsidR="008D4A79" w:rsidRPr="004C2145" w:rsidRDefault="008D4A79" w:rsidP="008D4A79">
      <w:pPr>
        <w:pStyle w:val="ListParagraph"/>
        <w:widowControl w:val="0"/>
        <w:autoSpaceDE w:val="0"/>
        <w:autoSpaceDN w:val="0"/>
        <w:adjustRightInd w:val="0"/>
        <w:spacing w:line="288" w:lineRule="auto"/>
        <w:rPr>
          <w:rFonts w:asciiTheme="majorHAnsi" w:hAnsiTheme="majorHAnsi" w:cs="Times New Roman"/>
          <w:color w:val="400080"/>
        </w:rPr>
      </w:pPr>
    </w:p>
    <w:p w14:paraId="69B4711B" w14:textId="77777777" w:rsidR="008D4A79"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You can always have another child:</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 xml:space="preserve">again, it is hard to believe that someone may say this, but it does happen, and is usually meant for the best. But it </w:t>
      </w:r>
      <w:proofErr w:type="spellStart"/>
      <w:r w:rsidRPr="008D4A79">
        <w:rPr>
          <w:rFonts w:asciiTheme="majorHAnsi" w:hAnsiTheme="majorHAnsi" w:cs="Times New Roman"/>
          <w:color w:val="444444"/>
        </w:rPr>
        <w:t>emphasises</w:t>
      </w:r>
      <w:proofErr w:type="spellEnd"/>
      <w:r w:rsidRPr="008D4A79">
        <w:rPr>
          <w:rFonts w:asciiTheme="majorHAnsi" w:hAnsiTheme="majorHAnsi" w:cs="Times New Roman"/>
          <w:color w:val="444444"/>
        </w:rPr>
        <w:t xml:space="preserve"> the idea of someone being replaced. </w:t>
      </w:r>
      <w:proofErr w:type="gramStart"/>
      <w:r w:rsidRPr="008D4A79">
        <w:rPr>
          <w:rFonts w:asciiTheme="majorHAnsi" w:hAnsiTheme="majorHAnsi" w:cs="Times New Roman"/>
          <w:color w:val="444444"/>
        </w:rPr>
        <w:t>No-one</w:t>
      </w:r>
      <w:proofErr w:type="gramEnd"/>
      <w:r w:rsidRPr="008D4A79">
        <w:rPr>
          <w:rFonts w:asciiTheme="majorHAnsi" w:hAnsiTheme="majorHAnsi" w:cs="Times New Roman"/>
          <w:color w:val="444444"/>
        </w:rPr>
        <w:t xml:space="preserve">, of any age, can ever be replaced. It is an impossible thing to do. It may look like that - a man gets married again, parents do have other children, a woman finds a new lover. But that is the outer roles only - the person who died will still </w:t>
      </w:r>
      <w:proofErr w:type="gramStart"/>
      <w:r w:rsidRPr="008D4A79">
        <w:rPr>
          <w:rFonts w:asciiTheme="majorHAnsi" w:hAnsiTheme="majorHAnsi" w:cs="Times New Roman"/>
          <w:color w:val="444444"/>
        </w:rPr>
        <w:t>be</w:t>
      </w:r>
      <w:proofErr w:type="gramEnd"/>
      <w:r w:rsidRPr="008D4A79">
        <w:rPr>
          <w:rFonts w:asciiTheme="majorHAnsi" w:hAnsiTheme="majorHAnsi" w:cs="Times New Roman"/>
          <w:color w:val="444444"/>
        </w:rPr>
        <w:t xml:space="preserve"> with their loved ones inside their hearts, just in a different place to before.</w:t>
      </w:r>
    </w:p>
    <w:p w14:paraId="4A63F545" w14:textId="77777777" w:rsidR="008D4A79" w:rsidRPr="008D4A79" w:rsidRDefault="008D4A79" w:rsidP="008D4A79">
      <w:pPr>
        <w:widowControl w:val="0"/>
        <w:autoSpaceDE w:val="0"/>
        <w:autoSpaceDN w:val="0"/>
        <w:adjustRightInd w:val="0"/>
        <w:spacing w:line="288" w:lineRule="auto"/>
        <w:rPr>
          <w:rFonts w:asciiTheme="majorHAnsi" w:hAnsiTheme="majorHAnsi" w:cs="Times New Roman"/>
          <w:color w:val="444444"/>
        </w:rPr>
      </w:pPr>
    </w:p>
    <w:p w14:paraId="77C53772" w14:textId="77777777" w:rsidR="008D4A79"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color w:val="400080"/>
        </w:rPr>
        <w:t xml:space="preserve"> </w:t>
      </w:r>
      <w:r w:rsidRPr="004C2145">
        <w:rPr>
          <w:rFonts w:asciiTheme="majorHAnsi" w:hAnsiTheme="majorHAnsi" w:cs="Times New Roman"/>
          <w:b/>
          <w:bCs/>
          <w:color w:val="400080"/>
        </w:rPr>
        <w:t>She was such a good person, God wanted her to be with him</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this might be likely to make the receiver feel very angry, as in them thinking ‘but I wanted her/him to stay with me!’  Again, it is meant to be comforting, but it actually only comforts you. Watch out for this, double check before you say anything and if in doubt, say nothing. Just be there with your presence.  </w:t>
      </w:r>
    </w:p>
    <w:p w14:paraId="63ED1962" w14:textId="77777777" w:rsidR="008D4A79" w:rsidRPr="008D4A79" w:rsidRDefault="008D4A79" w:rsidP="008D4A79">
      <w:pPr>
        <w:widowControl w:val="0"/>
        <w:autoSpaceDE w:val="0"/>
        <w:autoSpaceDN w:val="0"/>
        <w:adjustRightInd w:val="0"/>
        <w:spacing w:line="288" w:lineRule="auto"/>
        <w:rPr>
          <w:rFonts w:asciiTheme="majorHAnsi" w:hAnsiTheme="majorHAnsi" w:cs="Times New Roman"/>
          <w:b/>
          <w:bCs/>
          <w:color w:val="444444"/>
        </w:rPr>
      </w:pPr>
    </w:p>
    <w:p w14:paraId="19F39FF1" w14:textId="173948A2" w:rsidR="008D4A79"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I know how you feel:</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 xml:space="preserve">do you?  How do you know that? This is arrogant to assume, and again not helpful. You might say ‘I can only imagine how you </w:t>
      </w:r>
      <w:proofErr w:type="gramStart"/>
      <w:r w:rsidRPr="008D4A79">
        <w:rPr>
          <w:rFonts w:asciiTheme="majorHAnsi" w:hAnsiTheme="majorHAnsi" w:cs="Times New Roman"/>
          <w:color w:val="444444"/>
        </w:rPr>
        <w:t>feel’ ,</w:t>
      </w:r>
      <w:proofErr w:type="gramEnd"/>
      <w:r w:rsidRPr="008D4A79">
        <w:rPr>
          <w:rFonts w:asciiTheme="majorHAnsi" w:hAnsiTheme="majorHAnsi" w:cs="Times New Roman"/>
          <w:color w:val="444444"/>
        </w:rPr>
        <w:t xml:space="preserve"> or ‘I know the same thing has happened to us, but right now I can only imagine how you are feeling’. Because even if you did have the same circumstances, as in </w:t>
      </w:r>
      <w:r w:rsidR="009217BE">
        <w:rPr>
          <w:rFonts w:asciiTheme="majorHAnsi" w:hAnsiTheme="majorHAnsi" w:cs="Times New Roman"/>
          <w:color w:val="444444"/>
        </w:rPr>
        <w:t xml:space="preserve">the </w:t>
      </w:r>
      <w:r w:rsidRPr="008D4A79">
        <w:rPr>
          <w:rFonts w:asciiTheme="majorHAnsi" w:hAnsiTheme="majorHAnsi" w:cs="Times New Roman"/>
          <w:color w:val="444444"/>
        </w:rPr>
        <w:t>death of a spouse say, then you are a different person, will have related differently to your spouse, and need to be sensitive to this fact.  </w:t>
      </w:r>
    </w:p>
    <w:p w14:paraId="324BA423" w14:textId="77777777" w:rsidR="008D4A79" w:rsidRPr="008D4A79" w:rsidRDefault="008D4A79" w:rsidP="008D4A79">
      <w:pPr>
        <w:widowControl w:val="0"/>
        <w:autoSpaceDE w:val="0"/>
        <w:autoSpaceDN w:val="0"/>
        <w:adjustRightInd w:val="0"/>
        <w:spacing w:line="288" w:lineRule="auto"/>
        <w:rPr>
          <w:rFonts w:asciiTheme="majorHAnsi" w:hAnsiTheme="majorHAnsi" w:cs="Times New Roman"/>
          <w:b/>
          <w:bCs/>
          <w:color w:val="444444"/>
        </w:rPr>
      </w:pPr>
    </w:p>
    <w:p w14:paraId="1AE4A66A" w14:textId="77777777" w:rsidR="008D4A79"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She did what she came here to do and it was her time to go:</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this may be the case in your way of thinking about it, but again, is it useful to the bereaved person to hear this? If they say it, then that is different. Follow their lead.  </w:t>
      </w:r>
    </w:p>
    <w:p w14:paraId="50D0DFDD" w14:textId="77777777" w:rsidR="008D4A79" w:rsidRPr="004C2145" w:rsidRDefault="008D4A79" w:rsidP="008D4A79">
      <w:pPr>
        <w:widowControl w:val="0"/>
        <w:autoSpaceDE w:val="0"/>
        <w:autoSpaceDN w:val="0"/>
        <w:adjustRightInd w:val="0"/>
        <w:spacing w:line="288" w:lineRule="auto"/>
        <w:rPr>
          <w:rFonts w:asciiTheme="majorHAnsi" w:hAnsiTheme="majorHAnsi" w:cs="Times New Roman"/>
          <w:b/>
          <w:bCs/>
          <w:color w:val="400080"/>
        </w:rPr>
      </w:pPr>
    </w:p>
    <w:p w14:paraId="7828F354" w14:textId="77777777" w:rsidR="00C5534C" w:rsidRDefault="00C5534C" w:rsidP="008D4A79">
      <w:pPr>
        <w:pStyle w:val="ListParagraph"/>
        <w:widowControl w:val="0"/>
        <w:numPr>
          <w:ilvl w:val="0"/>
          <w:numId w:val="4"/>
        </w:numPr>
        <w:autoSpaceDE w:val="0"/>
        <w:autoSpaceDN w:val="0"/>
        <w:adjustRightInd w:val="0"/>
        <w:spacing w:line="288" w:lineRule="auto"/>
        <w:rPr>
          <w:rFonts w:asciiTheme="majorHAnsi" w:hAnsiTheme="majorHAnsi" w:cs="Times New Roman"/>
          <w:color w:val="444444"/>
        </w:rPr>
      </w:pPr>
      <w:r w:rsidRPr="004C2145">
        <w:rPr>
          <w:rFonts w:asciiTheme="majorHAnsi" w:hAnsiTheme="majorHAnsi" w:cs="Times New Roman"/>
          <w:b/>
          <w:bCs/>
          <w:color w:val="400080"/>
        </w:rPr>
        <w:t>Be strong:</w:t>
      </w:r>
      <w:r w:rsidRPr="008D4A79">
        <w:rPr>
          <w:rFonts w:asciiTheme="majorHAnsi" w:hAnsiTheme="majorHAnsi" w:cs="Times New Roman"/>
          <w:b/>
          <w:bCs/>
          <w:color w:val="444444"/>
        </w:rPr>
        <w:t xml:space="preserve"> </w:t>
      </w:r>
      <w:r w:rsidRPr="008D4A79">
        <w:rPr>
          <w:rFonts w:asciiTheme="majorHAnsi" w:hAnsiTheme="majorHAnsi" w:cs="Times New Roman"/>
          <w:color w:val="444444"/>
        </w:rPr>
        <w:t xml:space="preserve">when strength is the last thing they may be feeling, it might be more useful to say ‘you will find you have a strength that you didn’t know you had’. That’s if you know that for yourself. That may then be helpful because you are lighting the path of grief ahead of the other person, and pointing out something that probably is universally true. In adverse circumstances almost everyone will discover a source of strength in one way or another. However, be cautious with the timing on this one. It is not always going to be helpful to a newly bereaved person to hear this - it’s just too soon. </w:t>
      </w:r>
    </w:p>
    <w:p w14:paraId="1D463E4B" w14:textId="77777777" w:rsidR="004C2145" w:rsidRPr="004C2145" w:rsidRDefault="004C2145" w:rsidP="004C2145">
      <w:pPr>
        <w:widowControl w:val="0"/>
        <w:autoSpaceDE w:val="0"/>
        <w:autoSpaceDN w:val="0"/>
        <w:adjustRightInd w:val="0"/>
        <w:spacing w:line="288" w:lineRule="auto"/>
        <w:rPr>
          <w:rFonts w:asciiTheme="majorHAnsi" w:hAnsiTheme="majorHAnsi" w:cs="Times New Roman"/>
          <w:color w:val="444444"/>
        </w:rPr>
      </w:pPr>
    </w:p>
    <w:p w14:paraId="560BD9BF" w14:textId="77777777" w:rsidR="008D4A79" w:rsidRPr="008D4A79" w:rsidRDefault="008D4A79" w:rsidP="008D4A79">
      <w:pPr>
        <w:widowControl w:val="0"/>
        <w:autoSpaceDE w:val="0"/>
        <w:autoSpaceDN w:val="0"/>
        <w:adjustRightInd w:val="0"/>
        <w:spacing w:line="288" w:lineRule="auto"/>
        <w:rPr>
          <w:rFonts w:asciiTheme="majorHAnsi" w:hAnsiTheme="majorHAnsi" w:cs="Times New Roman"/>
          <w:color w:val="444444"/>
        </w:rPr>
      </w:pPr>
    </w:p>
    <w:p w14:paraId="1FAD5486" w14:textId="77777777" w:rsidR="008D4A79" w:rsidRPr="008D4A79" w:rsidRDefault="008D4A79" w:rsidP="008D4A79">
      <w:pPr>
        <w:pStyle w:val="ListParagraph"/>
        <w:widowControl w:val="0"/>
        <w:autoSpaceDE w:val="0"/>
        <w:autoSpaceDN w:val="0"/>
        <w:adjustRightInd w:val="0"/>
        <w:spacing w:line="288" w:lineRule="auto"/>
        <w:rPr>
          <w:rFonts w:asciiTheme="majorHAnsi" w:hAnsiTheme="majorHAnsi" w:cs="Times New Roman"/>
          <w:color w:val="444444"/>
        </w:rPr>
      </w:pPr>
    </w:p>
    <w:p w14:paraId="57904DE1" w14:textId="77777777" w:rsidR="00C5534C" w:rsidRPr="008D4A79" w:rsidRDefault="00C5534C" w:rsidP="00C5534C">
      <w:pPr>
        <w:widowControl w:val="0"/>
        <w:autoSpaceDE w:val="0"/>
        <w:autoSpaceDN w:val="0"/>
        <w:adjustRightInd w:val="0"/>
        <w:spacing w:line="288" w:lineRule="auto"/>
        <w:rPr>
          <w:rFonts w:asciiTheme="majorHAnsi" w:hAnsiTheme="majorHAnsi" w:cs="Times New Roman"/>
          <w:color w:val="444444"/>
        </w:rPr>
      </w:pPr>
    </w:p>
    <w:p w14:paraId="5608893A" w14:textId="77777777" w:rsidR="00E3440B" w:rsidRDefault="00E3440B">
      <w:pPr>
        <w:rPr>
          <w:rFonts w:asciiTheme="majorHAnsi" w:hAnsiTheme="majorHAnsi"/>
        </w:rPr>
      </w:pPr>
    </w:p>
    <w:p w14:paraId="3601496B" w14:textId="77777777" w:rsidR="005B2A24" w:rsidRDefault="005B2A24">
      <w:pPr>
        <w:rPr>
          <w:rFonts w:asciiTheme="majorHAnsi" w:hAnsiTheme="majorHAnsi"/>
        </w:rPr>
      </w:pPr>
    </w:p>
    <w:p w14:paraId="6A6A5A85" w14:textId="77777777" w:rsidR="005B2A24" w:rsidRDefault="005B2A24">
      <w:pPr>
        <w:rPr>
          <w:rFonts w:asciiTheme="majorHAnsi" w:hAnsiTheme="majorHAnsi"/>
        </w:rPr>
      </w:pPr>
    </w:p>
    <w:p w14:paraId="0D1F998E" w14:textId="77777777" w:rsidR="005B2A24" w:rsidRDefault="005B2A24">
      <w:pPr>
        <w:rPr>
          <w:rFonts w:asciiTheme="majorHAnsi" w:hAnsiTheme="majorHAnsi"/>
        </w:rPr>
      </w:pPr>
    </w:p>
    <w:p w14:paraId="24192358" w14:textId="77777777" w:rsidR="005B2A24" w:rsidRDefault="005B2A24">
      <w:pPr>
        <w:rPr>
          <w:rFonts w:asciiTheme="majorHAnsi" w:hAnsiTheme="majorHAnsi"/>
        </w:rPr>
      </w:pPr>
    </w:p>
    <w:p w14:paraId="736DA0F6" w14:textId="77777777" w:rsidR="005B2A24" w:rsidRDefault="005B2A24">
      <w:pPr>
        <w:rPr>
          <w:rFonts w:asciiTheme="majorHAnsi" w:hAnsiTheme="majorHAnsi"/>
        </w:rPr>
      </w:pPr>
    </w:p>
    <w:p w14:paraId="0DCBA409" w14:textId="77777777" w:rsidR="005B2A24" w:rsidRDefault="005B2A24" w:rsidP="005B2A24">
      <w:pPr>
        <w:widowControl w:val="0"/>
        <w:autoSpaceDE w:val="0"/>
        <w:autoSpaceDN w:val="0"/>
        <w:adjustRightInd w:val="0"/>
        <w:spacing w:line="288" w:lineRule="auto"/>
        <w:rPr>
          <w:rFonts w:asciiTheme="majorHAnsi" w:hAnsiTheme="majorHAnsi" w:cs="Times New Roman"/>
          <w:color w:val="444444"/>
        </w:rPr>
      </w:pPr>
    </w:p>
    <w:p w14:paraId="5EB7AD36" w14:textId="1814434E" w:rsidR="005B2A24" w:rsidRDefault="009217BE" w:rsidP="005C7409">
      <w:pPr>
        <w:widowControl w:val="0"/>
        <w:autoSpaceDE w:val="0"/>
        <w:autoSpaceDN w:val="0"/>
        <w:adjustRightInd w:val="0"/>
        <w:spacing w:line="288" w:lineRule="auto"/>
        <w:ind w:left="720"/>
        <w:rPr>
          <w:rFonts w:asciiTheme="majorHAnsi" w:hAnsiTheme="majorHAnsi" w:cs="Times New Roman"/>
          <w:color w:val="444444"/>
        </w:rPr>
      </w:pPr>
      <w:r>
        <w:rPr>
          <w:rFonts w:asciiTheme="majorHAnsi" w:hAnsiTheme="majorHAnsi" w:cs="Times New Roman"/>
          <w:color w:val="444444"/>
        </w:rPr>
        <w:t xml:space="preserve">For more on grief, read Jane’s book </w:t>
      </w:r>
      <w:r w:rsidRPr="005C7409">
        <w:rPr>
          <w:rFonts w:asciiTheme="majorHAnsi" w:hAnsiTheme="majorHAnsi" w:cs="Times New Roman"/>
          <w:i/>
          <w:color w:val="444444"/>
        </w:rPr>
        <w:t>Gifted By Grief: A True Story of Cancer, Loss and Rebirth</w:t>
      </w:r>
      <w:r w:rsidR="005C7409" w:rsidRPr="005C7409">
        <w:rPr>
          <w:rFonts w:asciiTheme="majorHAnsi" w:hAnsiTheme="majorHAnsi" w:cs="Times New Roman"/>
          <w:i/>
          <w:color w:val="444444"/>
        </w:rPr>
        <w:t xml:space="preserve">, </w:t>
      </w:r>
      <w:r w:rsidR="005C7409">
        <w:rPr>
          <w:rFonts w:asciiTheme="majorHAnsi" w:hAnsiTheme="majorHAnsi" w:cs="Times New Roman"/>
          <w:color w:val="444444"/>
        </w:rPr>
        <w:t xml:space="preserve">available at </w:t>
      </w:r>
      <w:hyperlink r:id="rId7" w:history="1">
        <w:r w:rsidR="005C7409" w:rsidRPr="00960B11">
          <w:rPr>
            <w:rStyle w:val="Hyperlink"/>
            <w:rFonts w:asciiTheme="majorHAnsi" w:hAnsiTheme="majorHAnsi" w:cs="Times New Roman"/>
          </w:rPr>
          <w:t>www.beforeigosolutions.com</w:t>
        </w:r>
      </w:hyperlink>
    </w:p>
    <w:p w14:paraId="28CF588B" w14:textId="77777777" w:rsidR="005C7409" w:rsidRDefault="005C7409" w:rsidP="005C7409">
      <w:pPr>
        <w:widowControl w:val="0"/>
        <w:autoSpaceDE w:val="0"/>
        <w:autoSpaceDN w:val="0"/>
        <w:adjustRightInd w:val="0"/>
        <w:spacing w:line="288" w:lineRule="auto"/>
        <w:ind w:left="720"/>
        <w:rPr>
          <w:rFonts w:asciiTheme="majorHAnsi" w:hAnsiTheme="majorHAnsi" w:cs="Times New Roman"/>
          <w:color w:val="444444"/>
        </w:rPr>
      </w:pPr>
    </w:p>
    <w:p w14:paraId="6C4A6D09" w14:textId="77777777" w:rsidR="005C7409" w:rsidRDefault="005C7409" w:rsidP="005C7409">
      <w:pPr>
        <w:widowControl w:val="0"/>
        <w:autoSpaceDE w:val="0"/>
        <w:autoSpaceDN w:val="0"/>
        <w:adjustRightInd w:val="0"/>
        <w:spacing w:line="288" w:lineRule="auto"/>
        <w:ind w:left="720"/>
        <w:rPr>
          <w:rFonts w:asciiTheme="majorHAnsi" w:hAnsiTheme="majorHAnsi" w:cs="Times New Roman"/>
          <w:color w:val="444444"/>
        </w:rPr>
      </w:pPr>
    </w:p>
    <w:p w14:paraId="5C66BC16" w14:textId="77777777" w:rsidR="005C7409" w:rsidRDefault="005C7409" w:rsidP="005C7409">
      <w:pPr>
        <w:widowControl w:val="0"/>
        <w:autoSpaceDE w:val="0"/>
        <w:autoSpaceDN w:val="0"/>
        <w:adjustRightInd w:val="0"/>
        <w:spacing w:line="288" w:lineRule="auto"/>
        <w:ind w:left="720"/>
        <w:rPr>
          <w:rFonts w:asciiTheme="majorHAnsi" w:hAnsiTheme="majorHAnsi" w:cs="Times New Roman"/>
          <w:color w:val="444444"/>
        </w:rPr>
      </w:pPr>
    </w:p>
    <w:p w14:paraId="7AE27156" w14:textId="1D178D12" w:rsidR="005B2A24" w:rsidRPr="008D4A79" w:rsidRDefault="005B2A24" w:rsidP="005B2A24">
      <w:pPr>
        <w:widowControl w:val="0"/>
        <w:tabs>
          <w:tab w:val="center" w:pos="5629"/>
        </w:tabs>
        <w:autoSpaceDE w:val="0"/>
        <w:autoSpaceDN w:val="0"/>
        <w:adjustRightInd w:val="0"/>
        <w:spacing w:line="288" w:lineRule="auto"/>
        <w:ind w:firstLine="720"/>
        <w:rPr>
          <w:rFonts w:asciiTheme="majorHAnsi" w:hAnsiTheme="majorHAnsi"/>
        </w:rPr>
      </w:pPr>
      <w:r w:rsidRPr="004C2145">
        <w:rPr>
          <w:rFonts w:asciiTheme="majorHAnsi" w:hAnsiTheme="majorHAnsi" w:cs="Times New Roman"/>
          <w:color w:val="444444"/>
          <w:sz w:val="20"/>
          <w:szCs w:val="20"/>
        </w:rPr>
        <w:t>© Jane Duncan Rogers Before I Go Solutions ®</w:t>
      </w:r>
      <w:r>
        <w:rPr>
          <w:rFonts w:asciiTheme="majorHAnsi" w:hAnsiTheme="majorHAnsi" w:cs="Times New Roman"/>
          <w:color w:val="444444"/>
          <w:sz w:val="20"/>
          <w:szCs w:val="20"/>
        </w:rPr>
        <w:t xml:space="preserve"> </w:t>
      </w:r>
      <w:bookmarkStart w:id="0" w:name="_GoBack"/>
      <w:bookmarkEnd w:id="0"/>
    </w:p>
    <w:sectPr w:rsidR="005B2A24" w:rsidRPr="008D4A79" w:rsidSect="004C2145">
      <w:pgSz w:w="12240" w:h="1584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A1580D"/>
    <w:multiLevelType w:val="hybridMultilevel"/>
    <w:tmpl w:val="5392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436BF"/>
    <w:multiLevelType w:val="hybridMultilevel"/>
    <w:tmpl w:val="6342537C"/>
    <w:lvl w:ilvl="0" w:tplc="0EB24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D6505"/>
    <w:multiLevelType w:val="hybridMultilevel"/>
    <w:tmpl w:val="5F7A2A20"/>
    <w:lvl w:ilvl="0" w:tplc="C1BCD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4C"/>
    <w:rsid w:val="000453E9"/>
    <w:rsid w:val="000C0691"/>
    <w:rsid w:val="004C2145"/>
    <w:rsid w:val="00513E39"/>
    <w:rsid w:val="005B2A24"/>
    <w:rsid w:val="005C7409"/>
    <w:rsid w:val="00875534"/>
    <w:rsid w:val="008D4A79"/>
    <w:rsid w:val="009217BE"/>
    <w:rsid w:val="009E6786"/>
    <w:rsid w:val="00C5534C"/>
    <w:rsid w:val="00E344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F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A79"/>
    <w:rPr>
      <w:rFonts w:ascii="Lucida Grande" w:hAnsi="Lucida Grande" w:cs="Lucida Grande"/>
      <w:sz w:val="18"/>
      <w:szCs w:val="18"/>
    </w:rPr>
  </w:style>
  <w:style w:type="paragraph" w:styleId="ListParagraph">
    <w:name w:val="List Paragraph"/>
    <w:basedOn w:val="Normal"/>
    <w:uiPriority w:val="34"/>
    <w:qFormat/>
    <w:rsid w:val="008D4A79"/>
    <w:pPr>
      <w:ind w:left="720"/>
      <w:contextualSpacing/>
    </w:pPr>
  </w:style>
  <w:style w:type="character" w:styleId="Hyperlink">
    <w:name w:val="Hyperlink"/>
    <w:basedOn w:val="DefaultParagraphFont"/>
    <w:uiPriority w:val="99"/>
    <w:unhideWhenUsed/>
    <w:rsid w:val="005C74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A79"/>
    <w:rPr>
      <w:rFonts w:ascii="Lucida Grande" w:hAnsi="Lucida Grande" w:cs="Lucida Grande"/>
      <w:sz w:val="18"/>
      <w:szCs w:val="18"/>
    </w:rPr>
  </w:style>
  <w:style w:type="paragraph" w:styleId="ListParagraph">
    <w:name w:val="List Paragraph"/>
    <w:basedOn w:val="Normal"/>
    <w:uiPriority w:val="34"/>
    <w:qFormat/>
    <w:rsid w:val="008D4A79"/>
    <w:pPr>
      <w:ind w:left="720"/>
      <w:contextualSpacing/>
    </w:pPr>
  </w:style>
  <w:style w:type="character" w:styleId="Hyperlink">
    <w:name w:val="Hyperlink"/>
    <w:basedOn w:val="DefaultParagraphFont"/>
    <w:uiPriority w:val="99"/>
    <w:unhideWhenUsed/>
    <w:rsid w:val="005C7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foreigosolutio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Macintosh Word</Application>
  <DocSecurity>0</DocSecurity>
  <Lines>46</Lines>
  <Paragraphs>13</Paragraphs>
  <ScaleCrop>false</ScaleCrop>
  <Company>RichThinkers</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2018-03-02T17:19:00Z</dcterms:created>
  <dcterms:modified xsi:type="dcterms:W3CDTF">2018-04-09T15:49:00Z</dcterms:modified>
</cp:coreProperties>
</file>